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95F" w:rsidRPr="00481546" w:rsidRDefault="008A13CF" w:rsidP="008A13CF">
      <w:pPr>
        <w:spacing w:after="0" w:line="240" w:lineRule="auto"/>
        <w:jc w:val="right"/>
        <w:rPr>
          <w:rFonts w:ascii="Arial" w:hAnsi="Arial" w:cs="Arial"/>
          <w:b/>
          <w:sz w:val="28"/>
          <w:szCs w:val="28"/>
          <w:lang w:val="ru-RU"/>
        </w:rPr>
      </w:pPr>
      <w:r w:rsidRPr="0019353B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75.5pt;height:25.5pt;visibility:visible;mso-wrap-style:square">
            <v:imagedata r:id="rId5" o:title=""/>
          </v:shape>
        </w:pict>
      </w:r>
      <w:r w:rsidR="0033195F">
        <w:rPr>
          <w:rFonts w:ascii="Arial" w:hAnsi="Arial" w:cs="Arial"/>
          <w:b/>
          <w:sz w:val="28"/>
          <w:szCs w:val="28"/>
          <w:lang w:val="ru-RU"/>
        </w:rPr>
        <w:t xml:space="preserve">      </w:t>
      </w:r>
    </w:p>
    <w:p w:rsidR="0033195F" w:rsidRPr="00481546" w:rsidRDefault="0033195F" w:rsidP="002D048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u-RU"/>
        </w:rPr>
      </w:pPr>
    </w:p>
    <w:p w:rsidR="0033195F" w:rsidRPr="00405326" w:rsidRDefault="0033195F" w:rsidP="002D04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:rsidR="0033195F" w:rsidRPr="00405326" w:rsidRDefault="0033195F" w:rsidP="00E323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405326">
        <w:rPr>
          <w:rFonts w:ascii="Arial" w:hAnsi="Arial" w:cs="Arial"/>
          <w:b/>
          <w:sz w:val="32"/>
          <w:szCs w:val="32"/>
          <w:lang w:val="ru-RU"/>
        </w:rPr>
        <w:t xml:space="preserve">Твердотопливные котлы </w:t>
      </w:r>
      <w:proofErr w:type="spellStart"/>
      <w:r w:rsidRPr="00405326">
        <w:rPr>
          <w:rFonts w:ascii="Arial" w:hAnsi="Arial" w:cs="Arial"/>
          <w:b/>
          <w:sz w:val="32"/>
          <w:szCs w:val="32"/>
          <w:lang w:val="en-US"/>
        </w:rPr>
        <w:t>Kamen</w:t>
      </w:r>
      <w:proofErr w:type="spellEnd"/>
      <w:r w:rsidRPr="00405326">
        <w:rPr>
          <w:rFonts w:ascii="Arial" w:hAnsi="Arial" w:cs="Arial"/>
          <w:b/>
          <w:sz w:val="32"/>
          <w:szCs w:val="32"/>
          <w:lang w:val="ru-RU"/>
        </w:rPr>
        <w:t xml:space="preserve">  - 4 года гарантии</w:t>
      </w:r>
    </w:p>
    <w:p w:rsidR="0033195F" w:rsidRPr="00405326" w:rsidRDefault="009C484B" w:rsidP="00E3233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9C484B">
        <w:rPr>
          <w:noProof/>
          <w:lang w:val="ru-RU" w:eastAsia="ru-RU"/>
        </w:rPr>
        <w:pict>
          <v:shape id="Рисунок 3" o:spid="_x0000_s1026" type="#_x0000_t75" alt="1920x1080_693114_[www.ArtFile.ru].jpeg" style="position:absolute;left:0;text-align:left;margin-left:474.2pt;margin-top:.65pt;width:58.5pt;height:27pt;z-index:251655168;visibility:visible">
            <v:imagedata r:id="rId6" o:title=""/>
          </v:shape>
        </w:pict>
      </w:r>
      <w:r w:rsidRPr="009C484B">
        <w:rPr>
          <w:noProof/>
          <w:lang w:val="ru-RU" w:eastAsia="ru-RU"/>
        </w:rPr>
        <w:pict>
          <v:shape id="Рисунок 5" o:spid="_x0000_s1027" type="#_x0000_t75" style="position:absolute;left:0;text-align:left;margin-left:-20.8pt;margin-top:4.4pt;width:82.5pt;height:23.25pt;z-index:251656192;visibility:visible">
            <v:imagedata r:id="rId7" o:title=""/>
          </v:shape>
        </w:pict>
      </w:r>
    </w:p>
    <w:p w:rsidR="0033195F" w:rsidRPr="00481546" w:rsidRDefault="0033195F" w:rsidP="0048154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u-RU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93"/>
        <w:gridCol w:w="2057"/>
        <w:gridCol w:w="6"/>
        <w:gridCol w:w="1370"/>
        <w:gridCol w:w="1515"/>
        <w:gridCol w:w="19"/>
        <w:gridCol w:w="1605"/>
        <w:gridCol w:w="6"/>
        <w:gridCol w:w="1295"/>
        <w:gridCol w:w="19"/>
        <w:gridCol w:w="1373"/>
      </w:tblGrid>
      <w:tr w:rsidR="0033195F" w:rsidRPr="006967DD" w:rsidTr="006967DD">
        <w:tc>
          <w:tcPr>
            <w:tcW w:w="1793" w:type="dxa"/>
            <w:vMerge w:val="restart"/>
          </w:tcPr>
          <w:p w:rsidR="0033195F" w:rsidRPr="006967DD" w:rsidRDefault="009C484B" w:rsidP="006967DD">
            <w:pPr>
              <w:spacing w:after="0" w:line="240" w:lineRule="auto"/>
              <w:jc w:val="center"/>
              <w:rPr>
                <w:noProof/>
                <w:lang w:val="ru-RU" w:eastAsia="ru-RU"/>
              </w:rPr>
            </w:pPr>
            <w:r w:rsidRPr="009C484B">
              <w:rPr>
                <w:noProof/>
                <w:lang w:val="ru-RU" w:eastAsia="ru-RU"/>
              </w:rPr>
              <w:pict>
                <v:shape id="Рисунок 4" o:spid="_x0000_s1028" type="#_x0000_t75" style="position:absolute;left:0;text-align:left;margin-left:12.35pt;margin-top:2.35pt;width:56.25pt;height:96.65pt;z-index:251660288;visibility:visible">
                  <v:imagedata r:id="rId8" o:title="" croptop="6008f" cropbottom="2880f" cropleft="4875f" cropright="4875f"/>
                </v:shape>
              </w:pict>
            </w:r>
          </w:p>
        </w:tc>
        <w:tc>
          <w:tcPr>
            <w:tcW w:w="9265" w:type="dxa"/>
            <w:gridSpan w:val="10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lang w:val="ru-RU"/>
              </w:rPr>
            </w:pPr>
            <w:r w:rsidRPr="006967DD">
              <w:rPr>
                <w:rFonts w:cs="Arial"/>
                <w:b/>
                <w:lang w:val="en-US"/>
              </w:rPr>
              <w:t>W</w:t>
            </w:r>
            <w:r w:rsidRPr="006967DD">
              <w:rPr>
                <w:rFonts w:cs="Arial"/>
                <w:b/>
                <w:lang w:val="ru-RU"/>
              </w:rPr>
              <w:t xml:space="preserve"> – </w:t>
            </w:r>
            <w:r w:rsidRPr="006967DD">
              <w:rPr>
                <w:rFonts w:cs="Arial"/>
                <w:b/>
                <w:lang w:val="en-US"/>
              </w:rPr>
              <w:t>KOMFORT</w:t>
            </w:r>
            <w:r w:rsidRPr="006967DD">
              <w:rPr>
                <w:rFonts w:cs="Arial"/>
                <w:b/>
                <w:lang w:val="ru-RU"/>
              </w:rPr>
              <w:t xml:space="preserve"> с механическим регулятором тяги (2 года гарантии)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noProof/>
                <w:lang w:val="ru-RU" w:eastAsia="ru-RU"/>
              </w:rPr>
            </w:pPr>
          </w:p>
        </w:tc>
        <w:tc>
          <w:tcPr>
            <w:tcW w:w="2057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Модель</w:t>
            </w:r>
          </w:p>
        </w:tc>
        <w:tc>
          <w:tcPr>
            <w:tcW w:w="1376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Мощность котла (кВт)</w:t>
            </w:r>
          </w:p>
        </w:tc>
        <w:tc>
          <w:tcPr>
            <w:tcW w:w="1515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6967DD">
              <w:rPr>
                <w:b/>
                <w:sz w:val="18"/>
                <w:szCs w:val="18"/>
              </w:rPr>
              <w:t>Отапливаемая</w:t>
            </w:r>
            <w:proofErr w:type="spellEnd"/>
            <w:r w:rsidRPr="006967D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967DD">
              <w:rPr>
                <w:b/>
                <w:sz w:val="18"/>
                <w:szCs w:val="18"/>
              </w:rPr>
              <w:t>площадь</w:t>
            </w:r>
            <w:proofErr w:type="spellEnd"/>
            <w:r w:rsidRPr="006967DD">
              <w:rPr>
                <w:b/>
                <w:sz w:val="18"/>
                <w:szCs w:val="18"/>
              </w:rPr>
              <w:t xml:space="preserve"> (м</w:t>
            </w:r>
            <w:r w:rsidRPr="006967DD">
              <w:rPr>
                <w:rFonts w:cs="Calibri"/>
                <w:b/>
                <w:sz w:val="18"/>
                <w:szCs w:val="18"/>
              </w:rPr>
              <w:t>²</w:t>
            </w:r>
            <w:r w:rsidRPr="006967DD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62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Диаметр дымохода (</w:t>
            </w:r>
            <w:proofErr w:type="gramStart"/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мм</w:t>
            </w:r>
            <w:proofErr w:type="gramEnd"/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30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Вес котла (</w:t>
            </w:r>
            <w:proofErr w:type="gramStart"/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кг</w:t>
            </w:r>
            <w:proofErr w:type="gramEnd"/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392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Цена в Евро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noProof/>
                <w:lang w:val="ru-RU" w:eastAsia="ru-RU"/>
              </w:rPr>
            </w:pPr>
          </w:p>
        </w:tc>
        <w:tc>
          <w:tcPr>
            <w:tcW w:w="2057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W - 10</w:t>
            </w:r>
          </w:p>
        </w:tc>
        <w:tc>
          <w:tcPr>
            <w:tcW w:w="1376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10</w:t>
            </w:r>
          </w:p>
        </w:tc>
        <w:tc>
          <w:tcPr>
            <w:tcW w:w="1515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до 100</w:t>
            </w:r>
          </w:p>
        </w:tc>
        <w:tc>
          <w:tcPr>
            <w:tcW w:w="162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190</w:t>
            </w:r>
          </w:p>
        </w:tc>
        <w:tc>
          <w:tcPr>
            <w:tcW w:w="130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215</w:t>
            </w:r>
          </w:p>
        </w:tc>
        <w:tc>
          <w:tcPr>
            <w:tcW w:w="1392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685,00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noProof/>
                <w:lang w:val="ru-RU" w:eastAsia="ru-RU"/>
              </w:rPr>
            </w:pPr>
          </w:p>
        </w:tc>
        <w:tc>
          <w:tcPr>
            <w:tcW w:w="2057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W – 13</w:t>
            </w:r>
          </w:p>
        </w:tc>
        <w:tc>
          <w:tcPr>
            <w:tcW w:w="1376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13</w:t>
            </w:r>
          </w:p>
        </w:tc>
        <w:tc>
          <w:tcPr>
            <w:tcW w:w="1515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100 – 130</w:t>
            </w:r>
          </w:p>
        </w:tc>
        <w:tc>
          <w:tcPr>
            <w:tcW w:w="162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200</w:t>
            </w:r>
          </w:p>
        </w:tc>
        <w:tc>
          <w:tcPr>
            <w:tcW w:w="130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240</w:t>
            </w:r>
          </w:p>
        </w:tc>
        <w:tc>
          <w:tcPr>
            <w:tcW w:w="1392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755,00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noProof/>
                <w:lang w:val="ru-RU" w:eastAsia="ru-RU"/>
              </w:rPr>
            </w:pPr>
          </w:p>
        </w:tc>
        <w:tc>
          <w:tcPr>
            <w:tcW w:w="2057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W – 17</w:t>
            </w:r>
          </w:p>
        </w:tc>
        <w:tc>
          <w:tcPr>
            <w:tcW w:w="1376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17</w:t>
            </w:r>
          </w:p>
        </w:tc>
        <w:tc>
          <w:tcPr>
            <w:tcW w:w="1515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130 – 160</w:t>
            </w:r>
          </w:p>
        </w:tc>
        <w:tc>
          <w:tcPr>
            <w:tcW w:w="162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210</w:t>
            </w:r>
          </w:p>
        </w:tc>
        <w:tc>
          <w:tcPr>
            <w:tcW w:w="130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255</w:t>
            </w:r>
          </w:p>
        </w:tc>
        <w:tc>
          <w:tcPr>
            <w:tcW w:w="1392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835,00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noProof/>
                <w:lang w:val="ru-RU" w:eastAsia="ru-RU"/>
              </w:rPr>
            </w:pPr>
          </w:p>
        </w:tc>
        <w:tc>
          <w:tcPr>
            <w:tcW w:w="2057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W – 22</w:t>
            </w:r>
          </w:p>
        </w:tc>
        <w:tc>
          <w:tcPr>
            <w:tcW w:w="1376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22</w:t>
            </w:r>
          </w:p>
        </w:tc>
        <w:tc>
          <w:tcPr>
            <w:tcW w:w="1515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190 – 220</w:t>
            </w:r>
          </w:p>
        </w:tc>
        <w:tc>
          <w:tcPr>
            <w:tcW w:w="162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220</w:t>
            </w:r>
          </w:p>
        </w:tc>
        <w:tc>
          <w:tcPr>
            <w:tcW w:w="130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285</w:t>
            </w:r>
          </w:p>
        </w:tc>
        <w:tc>
          <w:tcPr>
            <w:tcW w:w="1392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945,00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noProof/>
                <w:lang w:val="ru-RU" w:eastAsia="ru-RU"/>
              </w:rPr>
            </w:pPr>
          </w:p>
        </w:tc>
        <w:tc>
          <w:tcPr>
            <w:tcW w:w="2057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W - 28</w:t>
            </w:r>
          </w:p>
        </w:tc>
        <w:tc>
          <w:tcPr>
            <w:tcW w:w="1376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28</w:t>
            </w:r>
          </w:p>
        </w:tc>
        <w:tc>
          <w:tcPr>
            <w:tcW w:w="1515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220 – 270</w:t>
            </w:r>
          </w:p>
        </w:tc>
        <w:tc>
          <w:tcPr>
            <w:tcW w:w="162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220</w:t>
            </w:r>
          </w:p>
        </w:tc>
        <w:tc>
          <w:tcPr>
            <w:tcW w:w="130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315</w:t>
            </w:r>
          </w:p>
        </w:tc>
        <w:tc>
          <w:tcPr>
            <w:tcW w:w="1392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1015,00</w:t>
            </w:r>
          </w:p>
        </w:tc>
      </w:tr>
      <w:tr w:rsidR="0033195F" w:rsidRPr="006967DD" w:rsidTr="006967DD">
        <w:tc>
          <w:tcPr>
            <w:tcW w:w="1793" w:type="dxa"/>
            <w:vMerge w:val="restart"/>
          </w:tcPr>
          <w:p w:rsidR="0033195F" w:rsidRPr="006967DD" w:rsidRDefault="009C484B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9C484B">
              <w:rPr>
                <w:noProof/>
                <w:lang w:val="ru-RU" w:eastAsia="ru-RU"/>
              </w:rPr>
              <w:pict>
                <v:shape id="Рисунок 10" o:spid="_x0000_s1029" type="#_x0000_t75" alt="seria_dremax.png" style="position:absolute;left:0;text-align:left;margin-left:12.35pt;margin-top:3.65pt;width:56.25pt;height:109.5pt;z-index:251659264;visibility:visible;mso-position-horizontal-relative:text;mso-position-vertical-relative:text">
                  <v:imagedata r:id="rId9" o:title=""/>
                </v:shape>
              </w:pict>
            </w:r>
          </w:p>
        </w:tc>
        <w:tc>
          <w:tcPr>
            <w:tcW w:w="9265" w:type="dxa"/>
            <w:gridSpan w:val="10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6967DD">
              <w:rPr>
                <w:b/>
                <w:lang w:val="en-US"/>
              </w:rPr>
              <w:t>DREMAX</w:t>
            </w:r>
            <w:r w:rsidRPr="006967DD">
              <w:rPr>
                <w:b/>
                <w:lang w:val="ru-RU"/>
              </w:rPr>
              <w:t xml:space="preserve"> – Увеличенная камера сгорания (поленья длиной 450 – </w:t>
            </w:r>
            <w:smartTag w:uri="urn:schemas-microsoft-com:office:smarttags" w:element="metricconverter">
              <w:smartTagPr>
                <w:attr w:name="ProductID" w:val="650 мм"/>
              </w:smartTagPr>
              <w:r w:rsidRPr="006967DD">
                <w:rPr>
                  <w:b/>
                  <w:lang w:val="ru-RU"/>
                </w:rPr>
                <w:t>650 мм</w:t>
              </w:r>
            </w:smartTag>
            <w:r w:rsidRPr="006967DD">
              <w:rPr>
                <w:b/>
                <w:lang w:val="ru-RU"/>
              </w:rPr>
              <w:t xml:space="preserve">) </w:t>
            </w:r>
          </w:p>
          <w:p w:rsidR="0033195F" w:rsidRPr="006967DD" w:rsidRDefault="0033195F" w:rsidP="006967DD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6967DD">
              <w:rPr>
                <w:b/>
                <w:lang w:val="ru-RU"/>
              </w:rPr>
              <w:t>контролер управления циркуляционными насосами отопления и ГВС, вентилятором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Модель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Мощность котла (кВт)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6967DD">
              <w:rPr>
                <w:b/>
                <w:sz w:val="18"/>
                <w:szCs w:val="18"/>
              </w:rPr>
              <w:t>Отапливаемая</w:t>
            </w:r>
            <w:proofErr w:type="spellEnd"/>
            <w:r w:rsidRPr="006967D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967DD">
              <w:rPr>
                <w:b/>
                <w:sz w:val="18"/>
                <w:szCs w:val="18"/>
              </w:rPr>
              <w:t>площадь</w:t>
            </w:r>
            <w:proofErr w:type="spellEnd"/>
            <w:r w:rsidRPr="006967DD">
              <w:rPr>
                <w:b/>
                <w:sz w:val="18"/>
                <w:szCs w:val="18"/>
              </w:rPr>
              <w:t xml:space="preserve"> (м</w:t>
            </w:r>
            <w:r w:rsidRPr="006967DD">
              <w:rPr>
                <w:rFonts w:cs="Calibri"/>
                <w:b/>
                <w:sz w:val="18"/>
                <w:szCs w:val="18"/>
              </w:rPr>
              <w:t>²</w:t>
            </w:r>
            <w:r w:rsidRPr="006967DD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Диаметр дымохода (</w:t>
            </w:r>
            <w:proofErr w:type="gramStart"/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мм</w:t>
            </w:r>
            <w:proofErr w:type="gramEnd"/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295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Вес котла (</w:t>
            </w:r>
            <w:proofErr w:type="gramStart"/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кг</w:t>
            </w:r>
            <w:proofErr w:type="gramEnd"/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392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Цена в Евро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 xml:space="preserve">DREMAX – 16 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16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до 150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170</w:t>
            </w:r>
          </w:p>
        </w:tc>
        <w:tc>
          <w:tcPr>
            <w:tcW w:w="1295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230</w:t>
            </w:r>
          </w:p>
        </w:tc>
        <w:tc>
          <w:tcPr>
            <w:tcW w:w="1392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1200,00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en-US"/>
              </w:rPr>
              <w:t>DREMAX – 20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20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150 – 200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</w:t>
            </w:r>
            <w:bookmarkStart w:id="0" w:name="_GoBack"/>
            <w:bookmarkEnd w:id="0"/>
            <w:r w:rsidRPr="006967DD">
              <w:rPr>
                <w:lang w:val="ru-RU"/>
              </w:rPr>
              <w:t>00</w:t>
            </w:r>
          </w:p>
        </w:tc>
        <w:tc>
          <w:tcPr>
            <w:tcW w:w="1295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245</w:t>
            </w:r>
          </w:p>
        </w:tc>
        <w:tc>
          <w:tcPr>
            <w:tcW w:w="1392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1300,00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en-US"/>
              </w:rPr>
              <w:t>DREMAX – 26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16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200 – 260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210</w:t>
            </w:r>
          </w:p>
        </w:tc>
        <w:tc>
          <w:tcPr>
            <w:tcW w:w="1295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260</w:t>
            </w:r>
          </w:p>
        </w:tc>
        <w:tc>
          <w:tcPr>
            <w:tcW w:w="1392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1365,00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en-US"/>
              </w:rPr>
              <w:t>DREMAX – 32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32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250 – 320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250</w:t>
            </w:r>
          </w:p>
        </w:tc>
        <w:tc>
          <w:tcPr>
            <w:tcW w:w="1295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280</w:t>
            </w:r>
          </w:p>
        </w:tc>
        <w:tc>
          <w:tcPr>
            <w:tcW w:w="1392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1500,00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en-US"/>
              </w:rPr>
              <w:t xml:space="preserve">DREMAX – 40 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40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320 - 400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280</w:t>
            </w:r>
          </w:p>
        </w:tc>
        <w:tc>
          <w:tcPr>
            <w:tcW w:w="1295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295</w:t>
            </w:r>
          </w:p>
        </w:tc>
        <w:tc>
          <w:tcPr>
            <w:tcW w:w="1392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2055,00</w:t>
            </w:r>
          </w:p>
        </w:tc>
      </w:tr>
      <w:tr w:rsidR="0033195F" w:rsidRPr="006967DD" w:rsidTr="006967DD">
        <w:tc>
          <w:tcPr>
            <w:tcW w:w="1793" w:type="dxa"/>
            <w:vMerge w:val="restart"/>
          </w:tcPr>
          <w:p w:rsidR="0033195F" w:rsidRPr="006967DD" w:rsidRDefault="009C484B" w:rsidP="006967DD">
            <w:pPr>
              <w:spacing w:after="0" w:line="240" w:lineRule="auto"/>
              <w:rPr>
                <w:lang w:val="ru-RU"/>
              </w:rPr>
            </w:pPr>
            <w:r w:rsidRPr="009C484B">
              <w:rPr>
                <w:noProof/>
                <w:lang w:val="ru-RU" w:eastAsia="ru-RU"/>
              </w:rPr>
              <w:pict>
                <v:shape id="Рисунок 13" o:spid="_x0000_s1030" type="#_x0000_t75" alt="seria_wg.png" style="position:absolute;margin-left:-4.85pt;margin-top:7.2pt;width:84.95pt;height:187.5pt;z-index:251658240;visibility:visible;mso-position-horizontal-relative:text;mso-position-vertical-relative:text">
                  <v:imagedata r:id="rId10" o:title=""/>
                </v:shape>
              </w:pict>
            </w:r>
            <w:r w:rsidRPr="009C484B">
              <w:rPr>
                <w:noProof/>
                <w:lang w:val="ru-RU" w:eastAsia="ru-RU"/>
              </w:rPr>
              <w:pict>
                <v:shape id="Рисунок 17" o:spid="_x0000_s1031" type="#_x0000_t75" style="position:absolute;margin-left:-4.9pt;margin-top:211.95pt;width:90pt;height:151.5pt;z-index:251657216;visibility:visible;mso-position-horizontal-relative:text;mso-position-vertical-relative:text">
                  <v:imagedata r:id="rId11" o:title=""/>
                </v:shape>
              </w:pict>
            </w:r>
          </w:p>
        </w:tc>
        <w:tc>
          <w:tcPr>
            <w:tcW w:w="9265" w:type="dxa"/>
            <w:gridSpan w:val="10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6967DD">
              <w:rPr>
                <w:b/>
                <w:lang w:val="en-US"/>
              </w:rPr>
              <w:t>WG</w:t>
            </w:r>
            <w:r w:rsidRPr="006967DD">
              <w:rPr>
                <w:b/>
                <w:lang w:val="ru-RU"/>
              </w:rPr>
              <w:t xml:space="preserve"> </w:t>
            </w:r>
            <w:r w:rsidRPr="006967DD">
              <w:rPr>
                <w:b/>
                <w:lang w:val="en-US"/>
              </w:rPr>
              <w:t>STANDART</w:t>
            </w:r>
            <w:r w:rsidRPr="006967DD">
              <w:rPr>
                <w:b/>
                <w:lang w:val="ru-RU"/>
              </w:rPr>
              <w:t xml:space="preserve">  с вентилятором и контролером </w:t>
            </w:r>
          </w:p>
          <w:p w:rsidR="0033195F" w:rsidRPr="006967DD" w:rsidRDefault="0033195F" w:rsidP="006967DD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6967DD">
              <w:rPr>
                <w:b/>
                <w:lang w:val="ru-RU"/>
              </w:rPr>
              <w:t>(управление циркуляционными насосами отопления и ГВС)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Модель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Мощность котла (кВт)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6967DD">
              <w:rPr>
                <w:b/>
                <w:sz w:val="18"/>
                <w:szCs w:val="18"/>
              </w:rPr>
              <w:t>Отапливаемая</w:t>
            </w:r>
            <w:proofErr w:type="spellEnd"/>
            <w:r w:rsidRPr="006967D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967DD">
              <w:rPr>
                <w:b/>
                <w:sz w:val="18"/>
                <w:szCs w:val="18"/>
              </w:rPr>
              <w:t>площадь</w:t>
            </w:r>
            <w:proofErr w:type="spellEnd"/>
            <w:r w:rsidRPr="006967DD">
              <w:rPr>
                <w:b/>
                <w:sz w:val="18"/>
                <w:szCs w:val="18"/>
              </w:rPr>
              <w:t xml:space="preserve"> (м</w:t>
            </w:r>
            <w:r w:rsidRPr="006967DD">
              <w:rPr>
                <w:rFonts w:cs="Calibri"/>
                <w:b/>
                <w:sz w:val="18"/>
                <w:szCs w:val="18"/>
              </w:rPr>
              <w:t>²</w:t>
            </w:r>
            <w:r w:rsidRPr="006967DD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Диаметр дымохода (</w:t>
            </w:r>
            <w:proofErr w:type="gramStart"/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мм</w:t>
            </w:r>
            <w:proofErr w:type="gramEnd"/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Вес котла (</w:t>
            </w:r>
            <w:proofErr w:type="gramStart"/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кг</w:t>
            </w:r>
            <w:proofErr w:type="gramEnd"/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val="ru-RU"/>
              </w:rPr>
            </w:pPr>
            <w:r w:rsidRPr="006967DD">
              <w:rPr>
                <w:rFonts w:cs="Arial"/>
                <w:b/>
                <w:sz w:val="18"/>
                <w:szCs w:val="18"/>
                <w:lang w:val="ru-RU"/>
              </w:rPr>
              <w:t>Цена в Евро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en-US"/>
              </w:rPr>
              <w:t>WG – 8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8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до 80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190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200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940,00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10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10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80 – 90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190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220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970,00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13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13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90 – 120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200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245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1040,00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17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17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120 – 140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210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260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1175,00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19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19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140 – 170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210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275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1245,00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22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lang w:val="ru-RU"/>
              </w:rPr>
            </w:pPr>
            <w:r w:rsidRPr="006967DD">
              <w:rPr>
                <w:rFonts w:cs="Arial"/>
                <w:lang w:val="ru-RU"/>
              </w:rPr>
              <w:t>22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 xml:space="preserve">170 – 200 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lang w:val="ru-RU"/>
              </w:rPr>
            </w:pPr>
            <w:r w:rsidRPr="006967DD">
              <w:rPr>
                <w:rFonts w:cs="Arial"/>
                <w:lang w:val="ru-RU"/>
              </w:rPr>
              <w:t>220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lang w:val="ru-RU"/>
              </w:rPr>
            </w:pPr>
            <w:r w:rsidRPr="006967DD">
              <w:rPr>
                <w:rFonts w:cs="Arial"/>
                <w:lang w:val="ru-RU"/>
              </w:rPr>
              <w:t>290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lang w:val="ru-RU"/>
              </w:rPr>
            </w:pPr>
            <w:r w:rsidRPr="006967DD">
              <w:rPr>
                <w:rFonts w:cs="Arial"/>
                <w:lang w:val="ru-RU"/>
              </w:rPr>
              <w:t>1295,00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28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28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200 – 230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220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320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1365,00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32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32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230 – 250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240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355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1485,00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36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36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250 – 280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240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395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1686,00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40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40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280 – 320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250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425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1995,00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50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50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320 – 440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250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570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2455,00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60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60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500 – 600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280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650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3647,00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70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70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600 – 700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280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760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4212,00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80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lang w:val="ru-RU"/>
              </w:rPr>
            </w:pPr>
            <w:r w:rsidRPr="006967DD">
              <w:rPr>
                <w:rFonts w:cs="Arial"/>
                <w:lang w:val="ru-RU"/>
              </w:rPr>
              <w:t>80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 xml:space="preserve">700 – 800 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lang w:val="ru-RU"/>
              </w:rPr>
            </w:pPr>
            <w:r w:rsidRPr="006967DD">
              <w:rPr>
                <w:rFonts w:cs="Arial"/>
                <w:lang w:val="ru-RU"/>
              </w:rPr>
              <w:t>280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lang w:val="ru-RU"/>
              </w:rPr>
            </w:pPr>
            <w:r w:rsidRPr="006967DD">
              <w:rPr>
                <w:rFonts w:cs="Arial"/>
                <w:lang w:val="ru-RU"/>
              </w:rPr>
              <w:t>870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lang w:val="ru-RU"/>
              </w:rPr>
            </w:pPr>
            <w:r w:rsidRPr="006967DD">
              <w:rPr>
                <w:rFonts w:cs="Arial"/>
                <w:lang w:val="ru-RU"/>
              </w:rPr>
              <w:t>4777,00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90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90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800 – 900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280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1000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5470,00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100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100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900 – 1000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330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1170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6163,00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125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125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1000 – 1250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ru-RU"/>
              </w:rPr>
              <w:t>330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1350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7330,00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150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150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1250 – 1500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ru-RU"/>
              </w:rPr>
              <w:t>330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1550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8497,00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175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175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1500 – 1750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en-US"/>
              </w:rPr>
            </w:pPr>
            <w:r w:rsidRPr="006967DD">
              <w:rPr>
                <w:lang w:val="ru-RU"/>
              </w:rPr>
              <w:t>330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1850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9630,00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200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lang w:val="ru-RU"/>
              </w:rPr>
            </w:pPr>
            <w:r w:rsidRPr="006967DD">
              <w:rPr>
                <w:rFonts w:cs="Arial"/>
                <w:lang w:val="ru-RU"/>
              </w:rPr>
              <w:t>200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 xml:space="preserve">1750 – 2000 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lang w:val="ru-RU"/>
              </w:rPr>
            </w:pPr>
            <w:r w:rsidRPr="006967DD">
              <w:rPr>
                <w:lang w:val="ru-RU"/>
              </w:rPr>
              <w:t>330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lang w:val="ru-RU"/>
              </w:rPr>
            </w:pPr>
            <w:r w:rsidRPr="006967DD">
              <w:rPr>
                <w:rFonts w:cs="Arial"/>
                <w:lang w:val="ru-RU"/>
              </w:rPr>
              <w:t>2150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rFonts w:cs="Arial"/>
                <w:lang w:val="ru-RU"/>
              </w:rPr>
            </w:pPr>
            <w:r w:rsidRPr="006967DD">
              <w:rPr>
                <w:rFonts w:cs="Arial"/>
                <w:lang w:val="ru-RU"/>
              </w:rPr>
              <w:t>10765,00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250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250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2000 – 2500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330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2700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12035,00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300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300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2500 – 3000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en-US"/>
              </w:rPr>
              <w:t>3</w:t>
            </w:r>
            <w:r w:rsidRPr="006967DD">
              <w:rPr>
                <w:lang w:val="ru-RU"/>
              </w:rPr>
              <w:t>80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3200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13954,00</w:t>
            </w:r>
          </w:p>
        </w:tc>
      </w:tr>
      <w:tr w:rsidR="0033195F" w:rsidRPr="006967DD" w:rsidTr="006967DD">
        <w:tc>
          <w:tcPr>
            <w:tcW w:w="1793" w:type="dxa"/>
            <w:vMerge/>
          </w:tcPr>
          <w:p w:rsidR="0033195F" w:rsidRPr="006967DD" w:rsidRDefault="0033195F" w:rsidP="006967DD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63" w:type="dxa"/>
            <w:gridSpan w:val="2"/>
          </w:tcPr>
          <w:p w:rsidR="0033195F" w:rsidRPr="006967DD" w:rsidRDefault="0033195F" w:rsidP="006967DD">
            <w:pPr>
              <w:spacing w:after="0" w:line="240" w:lineRule="auto"/>
              <w:jc w:val="center"/>
            </w:pPr>
            <w:r w:rsidRPr="006967DD">
              <w:rPr>
                <w:lang w:val="en-US"/>
              </w:rPr>
              <w:t>WG – 400</w:t>
            </w:r>
          </w:p>
        </w:tc>
        <w:tc>
          <w:tcPr>
            <w:tcW w:w="1370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400</w:t>
            </w:r>
          </w:p>
        </w:tc>
        <w:tc>
          <w:tcPr>
            <w:tcW w:w="153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3000 – 4000</w:t>
            </w:r>
          </w:p>
        </w:tc>
        <w:tc>
          <w:tcPr>
            <w:tcW w:w="1611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en-US"/>
              </w:rPr>
              <w:t>3</w:t>
            </w:r>
            <w:r w:rsidRPr="006967DD">
              <w:rPr>
                <w:lang w:val="ru-RU"/>
              </w:rPr>
              <w:t>80</w:t>
            </w:r>
          </w:p>
        </w:tc>
        <w:tc>
          <w:tcPr>
            <w:tcW w:w="1314" w:type="dxa"/>
            <w:gridSpan w:val="2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3600</w:t>
            </w:r>
          </w:p>
        </w:tc>
        <w:tc>
          <w:tcPr>
            <w:tcW w:w="1373" w:type="dxa"/>
            <w:vAlign w:val="center"/>
          </w:tcPr>
          <w:p w:rsidR="0033195F" w:rsidRPr="006967DD" w:rsidRDefault="0033195F" w:rsidP="006967DD">
            <w:pPr>
              <w:spacing w:after="0" w:line="240" w:lineRule="auto"/>
              <w:jc w:val="center"/>
              <w:rPr>
                <w:lang w:val="ru-RU"/>
              </w:rPr>
            </w:pPr>
            <w:r w:rsidRPr="006967DD">
              <w:rPr>
                <w:lang w:val="ru-RU"/>
              </w:rPr>
              <w:t>19735,00</w:t>
            </w:r>
          </w:p>
        </w:tc>
      </w:tr>
    </w:tbl>
    <w:p w:rsidR="0033195F" w:rsidRDefault="0033195F" w:rsidP="00EB4053">
      <w:pPr>
        <w:spacing w:after="0" w:line="240" w:lineRule="auto"/>
        <w:jc w:val="center"/>
        <w:rPr>
          <w:b/>
          <w:sz w:val="20"/>
          <w:szCs w:val="20"/>
          <w:lang w:val="ru-RU"/>
        </w:rPr>
      </w:pPr>
    </w:p>
    <w:sectPr w:rsidR="0033195F" w:rsidSect="00C80AD8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74FBC"/>
    <w:multiLevelType w:val="hybridMultilevel"/>
    <w:tmpl w:val="536265FC"/>
    <w:lvl w:ilvl="0" w:tplc="13200552">
      <w:start w:val="35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09D0"/>
    <w:rsid w:val="00017ADD"/>
    <w:rsid w:val="00046322"/>
    <w:rsid w:val="000D5308"/>
    <w:rsid w:val="00197FCE"/>
    <w:rsid w:val="001A43FF"/>
    <w:rsid w:val="001C17A3"/>
    <w:rsid w:val="00215185"/>
    <w:rsid w:val="002D0489"/>
    <w:rsid w:val="00330733"/>
    <w:rsid w:val="0033195F"/>
    <w:rsid w:val="003664C7"/>
    <w:rsid w:val="00394766"/>
    <w:rsid w:val="003A2740"/>
    <w:rsid w:val="003D2897"/>
    <w:rsid w:val="00405326"/>
    <w:rsid w:val="00420183"/>
    <w:rsid w:val="00481546"/>
    <w:rsid w:val="00494149"/>
    <w:rsid w:val="0052703D"/>
    <w:rsid w:val="005817FE"/>
    <w:rsid w:val="005C09D0"/>
    <w:rsid w:val="006967DD"/>
    <w:rsid w:val="00787258"/>
    <w:rsid w:val="00811943"/>
    <w:rsid w:val="008623BC"/>
    <w:rsid w:val="008A13CF"/>
    <w:rsid w:val="00900544"/>
    <w:rsid w:val="00903202"/>
    <w:rsid w:val="0099632C"/>
    <w:rsid w:val="009B5640"/>
    <w:rsid w:val="009C484B"/>
    <w:rsid w:val="009F0113"/>
    <w:rsid w:val="00AF7414"/>
    <w:rsid w:val="00B26BF3"/>
    <w:rsid w:val="00B65448"/>
    <w:rsid w:val="00BD1EA0"/>
    <w:rsid w:val="00C80AD8"/>
    <w:rsid w:val="00CC0060"/>
    <w:rsid w:val="00D66C13"/>
    <w:rsid w:val="00DA0535"/>
    <w:rsid w:val="00DD3494"/>
    <w:rsid w:val="00DF251A"/>
    <w:rsid w:val="00E30932"/>
    <w:rsid w:val="00E32339"/>
    <w:rsid w:val="00EB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1A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C09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26B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81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817F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04632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360</Words>
  <Characters>1660</Characters>
  <Application>Microsoft Office Word</Application>
  <DocSecurity>0</DocSecurity>
  <Lines>13</Lines>
  <Paragraphs>4</Paragraphs>
  <ScaleCrop>false</ScaleCrop>
  <Company>DG Win&amp;Soft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Manager1</dc:creator>
  <cp:keywords/>
  <dc:description/>
  <cp:lastModifiedBy>Alex</cp:lastModifiedBy>
  <cp:revision>14</cp:revision>
  <cp:lastPrinted>2013-11-22T12:31:00Z</cp:lastPrinted>
  <dcterms:created xsi:type="dcterms:W3CDTF">2014-06-25T10:32:00Z</dcterms:created>
  <dcterms:modified xsi:type="dcterms:W3CDTF">2015-04-15T06:50:00Z</dcterms:modified>
</cp:coreProperties>
</file>